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B962" w14:textId="2BAAAB48" w:rsidR="00136550" w:rsidRPr="006B7986" w:rsidRDefault="00136550" w:rsidP="006B7986">
      <w:pPr>
        <w:pStyle w:val="Overskrift1"/>
      </w:pPr>
      <w:r w:rsidRPr="006B7986">
        <w:t>Førsteinstans besvarelse af klage</w:t>
      </w:r>
    </w:p>
    <w:p w14:paraId="35CDC43F" w14:textId="2E48AE78" w:rsidR="00136550" w:rsidRPr="006B7986" w:rsidRDefault="00136550" w:rsidP="006B7986">
      <w:pPr>
        <w:rPr>
          <w:rStyle w:val="Svagfremhvning"/>
        </w:rPr>
      </w:pPr>
      <w:r w:rsidRPr="006B7986">
        <w:rPr>
          <w:rStyle w:val="Svagfremhvning"/>
        </w:rPr>
        <w:t>Dette dokument benyttes i tilfælde hvor førsteinstans har behov for at udfylde en ny besvarelse af en klage</w:t>
      </w:r>
      <w:r w:rsidR="001D7A1A" w:rsidRPr="006B7986">
        <w:rPr>
          <w:rStyle w:val="Svagfremhvning"/>
        </w:rPr>
        <w:t xml:space="preserve"> uden for portalen</w:t>
      </w:r>
      <w:r w:rsidRPr="006B7986">
        <w:rPr>
          <w:rStyle w:val="Svagfremhvning"/>
        </w:rPr>
        <w:t xml:space="preserve">. Når dokumentet er udfyldt gemmes det og vedhæftes på den pågældende sag. Herefter påføres mærkningen ”Førsteinstans </w:t>
      </w:r>
      <w:r w:rsidR="001D7A1A" w:rsidRPr="006B7986">
        <w:rPr>
          <w:rStyle w:val="Svagfremhvning"/>
        </w:rPr>
        <w:t>svarskema fra portalen</w:t>
      </w:r>
      <w:r w:rsidRPr="006B7986">
        <w:rPr>
          <w:rStyle w:val="Svagfremhvning"/>
        </w:rPr>
        <w:t>”.</w:t>
      </w:r>
    </w:p>
    <w:p w14:paraId="6B7ABB20" w14:textId="1EA71480" w:rsidR="001D7A1A" w:rsidRPr="006B7986" w:rsidRDefault="00136550" w:rsidP="006B7986">
      <w:pPr>
        <w:rPr>
          <w:rStyle w:val="Svagfremhvning"/>
        </w:rPr>
      </w:pPr>
      <w:r w:rsidRPr="006B7986">
        <w:rPr>
          <w:rStyle w:val="Svagfremhvning"/>
        </w:rPr>
        <w:t>Felter med * skal udfyldes</w:t>
      </w:r>
    </w:p>
    <w:p w14:paraId="142E6F1B" w14:textId="77777777" w:rsidR="00AC7F77" w:rsidRDefault="00AC7F77" w:rsidP="006B7986"/>
    <w:p w14:paraId="7C74188D" w14:textId="0D887FA8" w:rsidR="00136550" w:rsidRPr="006B7986" w:rsidRDefault="001D7A1A" w:rsidP="006B7986">
      <w:pPr>
        <w:pStyle w:val="Overskrift2"/>
      </w:pPr>
      <w:r w:rsidRPr="006B7986">
        <w:t>Generelle oplysninger</w:t>
      </w:r>
      <w:r w:rsidR="00AC7F77" w:rsidRPr="006B7986">
        <w:t xml:space="preserve"> om klagesagen</w:t>
      </w:r>
    </w:p>
    <w:tbl>
      <w:tblPr>
        <w:tblStyle w:val="Tabel-Gitter"/>
        <w:tblW w:w="9445" w:type="dxa"/>
        <w:tblLook w:val="04A0" w:firstRow="1" w:lastRow="0" w:firstColumn="1" w:lastColumn="0" w:noHBand="0" w:noVBand="1"/>
        <w:tblDescription w:val="Skema til udfyldelse af klagenummer, klagenævn og klagetype."/>
      </w:tblPr>
      <w:tblGrid>
        <w:gridCol w:w="4315"/>
        <w:gridCol w:w="5130"/>
      </w:tblGrid>
      <w:tr w:rsidR="00136550" w14:paraId="56B7BFF8" w14:textId="77777777" w:rsidTr="006B7986">
        <w:tc>
          <w:tcPr>
            <w:tcW w:w="4315" w:type="dxa"/>
          </w:tcPr>
          <w:p w14:paraId="0CDED2E9" w14:textId="625DD20C" w:rsidR="00136550" w:rsidRPr="006B7986" w:rsidRDefault="001D7A1A" w:rsidP="006B7986">
            <w:r w:rsidRPr="006B7986">
              <w:t>Klagenummer</w:t>
            </w:r>
          </w:p>
        </w:tc>
        <w:tc>
          <w:tcPr>
            <w:tcW w:w="5130" w:type="dxa"/>
          </w:tcPr>
          <w:p w14:paraId="5B4DE785" w14:textId="77777777" w:rsidR="00136550" w:rsidRDefault="00136550" w:rsidP="006B7986"/>
        </w:tc>
      </w:tr>
      <w:tr w:rsidR="00136550" w14:paraId="49AC8E0E" w14:textId="77777777" w:rsidTr="006B7986">
        <w:tc>
          <w:tcPr>
            <w:tcW w:w="4315" w:type="dxa"/>
          </w:tcPr>
          <w:p w14:paraId="624C6116" w14:textId="7760B31C" w:rsidR="00136550" w:rsidRPr="006B7986" w:rsidRDefault="001D7A1A" w:rsidP="006B7986">
            <w:r w:rsidRPr="006B7986">
              <w:t>Klagenævn</w:t>
            </w:r>
          </w:p>
        </w:tc>
        <w:tc>
          <w:tcPr>
            <w:tcW w:w="5130" w:type="dxa"/>
          </w:tcPr>
          <w:p w14:paraId="27357A96" w14:textId="77777777" w:rsidR="00136550" w:rsidRDefault="00136550" w:rsidP="006B7986"/>
        </w:tc>
      </w:tr>
      <w:tr w:rsidR="001D7A1A" w14:paraId="5DA244D6" w14:textId="77777777" w:rsidTr="006B7986">
        <w:tc>
          <w:tcPr>
            <w:tcW w:w="4315" w:type="dxa"/>
          </w:tcPr>
          <w:p w14:paraId="2A69AE97" w14:textId="78C13AC6" w:rsidR="001D7A1A" w:rsidRPr="006B7986" w:rsidRDefault="001D7A1A" w:rsidP="006B7986">
            <w:r w:rsidRPr="006B7986">
              <w:t>Klagetype</w:t>
            </w:r>
          </w:p>
        </w:tc>
        <w:tc>
          <w:tcPr>
            <w:tcW w:w="5130" w:type="dxa"/>
          </w:tcPr>
          <w:p w14:paraId="335BA3A8" w14:textId="77777777" w:rsidR="001D7A1A" w:rsidRDefault="001D7A1A" w:rsidP="006B7986"/>
        </w:tc>
      </w:tr>
    </w:tbl>
    <w:p w14:paraId="4D79A3E6" w14:textId="2718C617" w:rsidR="00136550" w:rsidRDefault="00136550" w:rsidP="006B7986"/>
    <w:p w14:paraId="17F45983" w14:textId="4416B29C" w:rsidR="00136550" w:rsidRDefault="00136550" w:rsidP="006B7986">
      <w:pPr>
        <w:pStyle w:val="Overskrift2"/>
      </w:pPr>
      <w:r>
        <w:t>Jeres kontaktoplysninger</w:t>
      </w:r>
    </w:p>
    <w:p w14:paraId="35CEEF00" w14:textId="1C96C068" w:rsidR="004F2B2C" w:rsidRPr="00AC7F77" w:rsidRDefault="004F2B2C" w:rsidP="006B7986">
      <w:pPr>
        <w:rPr>
          <w:rStyle w:val="Svagfremhvning"/>
        </w:rPr>
      </w:pPr>
      <w:r w:rsidRPr="00AC7F77">
        <w:rPr>
          <w:rStyle w:val="Svagfremhvning"/>
        </w:rPr>
        <w:t>Jeres kontaktperson kan blive kontaktet i forbindelse med afklarende spørgsmål til klagesagen. Jeres kontaktoplysninger bliver tilgængelige for klageren på klageportalen.</w:t>
      </w:r>
    </w:p>
    <w:tbl>
      <w:tblPr>
        <w:tblStyle w:val="Tabel-Gitter"/>
        <w:tblW w:w="9445" w:type="dxa"/>
        <w:tblLook w:val="04A0" w:firstRow="1" w:lastRow="0" w:firstColumn="1" w:lastColumn="0" w:noHBand="0" w:noVBand="1"/>
        <w:tblDescription w:val="Skema til udfyldelse af e-mailadresse og telefonnummer til førsteinstanskontakt oplysninger og førsteinstans journalnummer."/>
      </w:tblPr>
      <w:tblGrid>
        <w:gridCol w:w="4315"/>
        <w:gridCol w:w="5130"/>
      </w:tblGrid>
      <w:tr w:rsidR="00136550" w14:paraId="0BCCED89" w14:textId="77777777" w:rsidTr="006B7986">
        <w:tc>
          <w:tcPr>
            <w:tcW w:w="4315" w:type="dxa"/>
          </w:tcPr>
          <w:p w14:paraId="7C387456" w14:textId="4DF02971" w:rsidR="00136550" w:rsidRDefault="004F2B2C" w:rsidP="006B7986">
            <w:r>
              <w:t>E-mailadresse på jeres kontaktperson</w:t>
            </w:r>
            <w:r w:rsidR="006B7986">
              <w:t xml:space="preserve"> *</w:t>
            </w:r>
          </w:p>
        </w:tc>
        <w:tc>
          <w:tcPr>
            <w:tcW w:w="5130" w:type="dxa"/>
          </w:tcPr>
          <w:p w14:paraId="1CD3FE3B" w14:textId="77777777" w:rsidR="00136550" w:rsidRDefault="00136550" w:rsidP="006B7986"/>
        </w:tc>
      </w:tr>
      <w:tr w:rsidR="00136550" w14:paraId="1C4E059C" w14:textId="77777777" w:rsidTr="006B7986">
        <w:tc>
          <w:tcPr>
            <w:tcW w:w="4315" w:type="dxa"/>
          </w:tcPr>
          <w:p w14:paraId="4FC15AEA" w14:textId="35641DE7" w:rsidR="00136550" w:rsidRDefault="004F2B2C" w:rsidP="006B7986">
            <w:r>
              <w:t>Telefon</w:t>
            </w:r>
            <w:r w:rsidR="006B7986">
              <w:t>n</w:t>
            </w:r>
            <w:r>
              <w:t>ummer på jeres kontaktperson</w:t>
            </w:r>
            <w:r w:rsidR="006B7986">
              <w:t xml:space="preserve"> *</w:t>
            </w:r>
          </w:p>
        </w:tc>
        <w:tc>
          <w:tcPr>
            <w:tcW w:w="5130" w:type="dxa"/>
          </w:tcPr>
          <w:p w14:paraId="47C99B0C" w14:textId="77777777" w:rsidR="00136550" w:rsidRDefault="00136550" w:rsidP="006B7986"/>
        </w:tc>
      </w:tr>
      <w:tr w:rsidR="00136550" w14:paraId="1A947A01" w14:textId="77777777" w:rsidTr="006B7986">
        <w:tc>
          <w:tcPr>
            <w:tcW w:w="4315" w:type="dxa"/>
          </w:tcPr>
          <w:p w14:paraId="7839FAE0" w14:textId="647C4B4B" w:rsidR="00136550" w:rsidRDefault="006B7986" w:rsidP="006B7986">
            <w:r>
              <w:t>Jeres j</w:t>
            </w:r>
            <w:r w:rsidR="004F2B2C">
              <w:t>ournalnummer</w:t>
            </w:r>
            <w:r w:rsidR="00136550" w:rsidRPr="00136550">
              <w:t xml:space="preserve"> </w:t>
            </w:r>
            <w:r>
              <w:t>*</w:t>
            </w:r>
          </w:p>
        </w:tc>
        <w:tc>
          <w:tcPr>
            <w:tcW w:w="5130" w:type="dxa"/>
          </w:tcPr>
          <w:p w14:paraId="635A4EF8" w14:textId="77777777" w:rsidR="00136550" w:rsidRDefault="00136550" w:rsidP="006B7986"/>
        </w:tc>
      </w:tr>
    </w:tbl>
    <w:p w14:paraId="765086CF" w14:textId="77777777" w:rsidR="00136550" w:rsidRPr="00AC7F77" w:rsidRDefault="00136550" w:rsidP="006B7986"/>
    <w:p w14:paraId="3AADBA9D" w14:textId="3AC22D34" w:rsidR="00136550" w:rsidRPr="00136550" w:rsidRDefault="00136550" w:rsidP="006B7986">
      <w:pPr>
        <w:pStyle w:val="Overskrift2"/>
      </w:pPr>
      <w:r>
        <w:t xml:space="preserve">Oplysninger </w:t>
      </w:r>
      <w:r w:rsidR="004F2B2C">
        <w:t>til klage</w:t>
      </w:r>
      <w:r>
        <w:t>sagen</w:t>
      </w:r>
    </w:p>
    <w:p w14:paraId="31506CBE" w14:textId="27A3E097" w:rsidR="00136550" w:rsidRPr="006B7986" w:rsidRDefault="00136550" w:rsidP="006B7986">
      <w:pPr>
        <w:pStyle w:val="Overskrift3"/>
      </w:pPr>
      <w:r w:rsidRPr="006B7986">
        <w:t>Er afgørelsen sendt til klager?</w:t>
      </w:r>
      <w:r w:rsidR="006B7986">
        <w:t xml:space="preserve"> *</w:t>
      </w:r>
    </w:p>
    <w:p w14:paraId="1BCE71FB" w14:textId="48A7E188" w:rsidR="00136550" w:rsidRDefault="008C5019" w:rsidP="006B7986">
      <w:sdt>
        <w:sdtPr>
          <w:id w:val="-165181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86">
            <w:rPr>
              <w:rFonts w:ascii="MS Gothic" w:eastAsia="MS Gothic" w:hAnsi="MS Gothic" w:hint="eastAsia"/>
            </w:rPr>
            <w:t>☐</w:t>
          </w:r>
        </w:sdtContent>
      </w:sdt>
      <w:r w:rsidR="00136550" w:rsidRPr="006B7986">
        <w:t>JA</w:t>
      </w:r>
      <w:r w:rsidR="00136550">
        <w:tab/>
      </w:r>
      <w:sdt>
        <w:sdtPr>
          <w:id w:val="-5389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50">
            <w:rPr>
              <w:rFonts w:ascii="MS Gothic" w:eastAsia="MS Gothic" w:hAnsi="MS Gothic" w:hint="eastAsia"/>
            </w:rPr>
            <w:t>☐</w:t>
          </w:r>
        </w:sdtContent>
      </w:sdt>
      <w:r w:rsidR="00136550">
        <w:t>NEJ</w:t>
      </w:r>
    </w:p>
    <w:p w14:paraId="055A39DA" w14:textId="77777777" w:rsidR="00AC7F77" w:rsidRDefault="00AC7F77" w:rsidP="006B7986"/>
    <w:p w14:paraId="76505ADC" w14:textId="710680C7" w:rsidR="00136550" w:rsidRPr="006B7986" w:rsidRDefault="00AC7F77" w:rsidP="006B7986">
      <w:pPr>
        <w:pStyle w:val="Overskrift4"/>
      </w:pPr>
      <w:r w:rsidRPr="006B7986">
        <w:t>Hvis ”JA”</w:t>
      </w:r>
      <w:r w:rsidR="00136550" w:rsidRPr="006B7986">
        <w:t xml:space="preserve"> – hvordan </w:t>
      </w:r>
      <w:r w:rsidRPr="006B7986">
        <w:t xml:space="preserve">og hvornår </w:t>
      </w:r>
      <w:r w:rsidR="00136550" w:rsidRPr="006B7986">
        <w:t>er afgørelsen sendt til klager?</w:t>
      </w:r>
    </w:p>
    <w:p w14:paraId="1A79EF7B" w14:textId="77777777" w:rsidR="006B7986" w:rsidRDefault="008C5019" w:rsidP="006B7986">
      <w:sdt>
        <w:sdtPr>
          <w:id w:val="-7012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86">
            <w:rPr>
              <w:rFonts w:ascii="MS Gothic" w:eastAsia="MS Gothic" w:hAnsi="MS Gothic" w:hint="eastAsia"/>
            </w:rPr>
            <w:t>☐</w:t>
          </w:r>
        </w:sdtContent>
      </w:sdt>
      <w:r w:rsidR="00136550">
        <w:t>Digital post (e-boks)</w:t>
      </w:r>
      <w:r w:rsidR="00136550">
        <w:tab/>
      </w:r>
    </w:p>
    <w:p w14:paraId="7D393F08" w14:textId="1EF02278" w:rsidR="006B7986" w:rsidRDefault="008C5019" w:rsidP="006B7986">
      <w:sdt>
        <w:sdtPr>
          <w:id w:val="12004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86">
            <w:rPr>
              <w:rFonts w:ascii="MS Gothic" w:eastAsia="MS Gothic" w:hAnsi="MS Gothic" w:hint="eastAsia"/>
            </w:rPr>
            <w:t>☐</w:t>
          </w:r>
        </w:sdtContent>
      </w:sdt>
      <w:r w:rsidR="00136550">
        <w:t>Almindelig e-mail</w:t>
      </w:r>
      <w:r w:rsidR="00136550">
        <w:tab/>
      </w:r>
    </w:p>
    <w:p w14:paraId="2564C45E" w14:textId="6653C03F" w:rsidR="006B7986" w:rsidRDefault="008C5019" w:rsidP="006B7986">
      <w:sdt>
        <w:sdtPr>
          <w:id w:val="-6151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86">
            <w:rPr>
              <w:rFonts w:ascii="MS Gothic" w:eastAsia="MS Gothic" w:hAnsi="MS Gothic" w:hint="eastAsia"/>
            </w:rPr>
            <w:t>☐</w:t>
          </w:r>
        </w:sdtContent>
      </w:sdt>
      <w:r w:rsidR="00136550">
        <w:t>Fysisk post</w:t>
      </w:r>
      <w:r w:rsidR="00AC7F77" w:rsidRPr="00AC7F77">
        <w:t xml:space="preserve"> </w:t>
      </w:r>
      <w:r w:rsidR="00AC7F77">
        <w:tab/>
      </w:r>
      <w:r w:rsidR="00AC7F77">
        <w:tab/>
      </w:r>
    </w:p>
    <w:p w14:paraId="03BA8F3B" w14:textId="4DBCEBB3" w:rsidR="00136550" w:rsidRDefault="008C5019" w:rsidP="006B7986">
      <w:sdt>
        <w:sdtPr>
          <w:id w:val="88059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86">
            <w:rPr>
              <w:rFonts w:ascii="MS Gothic" w:eastAsia="MS Gothic" w:hAnsi="MS Gothic" w:hint="eastAsia"/>
            </w:rPr>
            <w:t>☐</w:t>
          </w:r>
        </w:sdtContent>
      </w:sdt>
      <w:r w:rsidR="00AC7F77">
        <w:t>Andet</w:t>
      </w:r>
    </w:p>
    <w:p w14:paraId="07DF31D2" w14:textId="77777777" w:rsidR="00AC7F77" w:rsidRDefault="00AC7F77" w:rsidP="006B7986"/>
    <w:p w14:paraId="37F1C723" w14:textId="7F4EDF32" w:rsidR="001D7A1A" w:rsidRDefault="00AC7F77" w:rsidP="006B7986">
      <w:r>
        <w:t>Hvornår er afgørelsen sendt til klageren</w:t>
      </w:r>
      <w:r w:rsidR="0091555E">
        <w:t>?</w:t>
      </w:r>
      <w:r>
        <w:t xml:space="preserve"> </w:t>
      </w:r>
      <w:sdt>
        <w:sdtPr>
          <w:alias w:val="Venligst angiv dato"/>
          <w:tag w:val="Venligst angiv dato"/>
          <w:id w:val="-509673302"/>
          <w:placeholder>
            <w:docPart w:val="C1254867173F45B381F872A1876E7111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Pr="00A37A84">
            <w:rPr>
              <w:rStyle w:val="Pladsholdertekst"/>
              <w:color w:val="008000"/>
            </w:rPr>
            <w:t>Venligst angiv dato</w:t>
          </w:r>
        </w:sdtContent>
      </w:sdt>
    </w:p>
    <w:p w14:paraId="4FD435C7" w14:textId="77777777" w:rsidR="00AC7F77" w:rsidRDefault="00AC7F77" w:rsidP="006B7986"/>
    <w:p w14:paraId="7BE6AF98" w14:textId="4E9E3489" w:rsidR="001D7A1A" w:rsidRPr="006B7986" w:rsidRDefault="00AC7F77" w:rsidP="006B7986">
      <w:pPr>
        <w:rPr>
          <w:rStyle w:val="Svagfremhvning"/>
        </w:rPr>
      </w:pPr>
      <w:r w:rsidRPr="006B7986">
        <w:rPr>
          <w:rStyle w:val="Svagfremhvning"/>
        </w:rPr>
        <w:t xml:space="preserve">Hvis I ikke allerede har gjort det, bedes I vedhæfte dokumentation for udsendelse af afgørelsen under fanen </w:t>
      </w:r>
      <w:r w:rsidR="0091555E" w:rsidRPr="006B7986">
        <w:rPr>
          <w:rStyle w:val="Svagfremhvning"/>
        </w:rPr>
        <w:t>”D</w:t>
      </w:r>
      <w:r w:rsidRPr="006B7986">
        <w:rPr>
          <w:rStyle w:val="Svagfremhvning"/>
        </w:rPr>
        <w:t>okumenter</w:t>
      </w:r>
      <w:r w:rsidR="0091555E" w:rsidRPr="006B7986">
        <w:rPr>
          <w:rStyle w:val="Svagfremhvning"/>
        </w:rPr>
        <w:t>”</w:t>
      </w:r>
      <w:r w:rsidRPr="006B7986">
        <w:rPr>
          <w:rStyle w:val="Svagfremhvning"/>
        </w:rPr>
        <w:t>.</w:t>
      </w:r>
    </w:p>
    <w:p w14:paraId="0C3ED1AC" w14:textId="77777777" w:rsidR="00AC7F77" w:rsidRPr="00136550" w:rsidRDefault="00AC7F77" w:rsidP="006B7986"/>
    <w:p w14:paraId="041DA911" w14:textId="1B7B7E1F" w:rsidR="00136550" w:rsidRDefault="00136550" w:rsidP="006B7986">
      <w:pPr>
        <w:pStyle w:val="Overskrift3"/>
      </w:pPr>
      <w:r>
        <w:t xml:space="preserve">Er afgørelsen </w:t>
      </w:r>
      <w:r w:rsidR="006B7986">
        <w:t>offentliggjort? *</w:t>
      </w:r>
    </w:p>
    <w:p w14:paraId="2463B7B6" w14:textId="68F2F0DA" w:rsidR="00136550" w:rsidRDefault="008C5019" w:rsidP="006B7986">
      <w:sdt>
        <w:sdtPr>
          <w:id w:val="12584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50">
            <w:rPr>
              <w:rFonts w:ascii="MS Gothic" w:eastAsia="MS Gothic" w:hAnsi="MS Gothic" w:hint="eastAsia"/>
            </w:rPr>
            <w:t>☐</w:t>
          </w:r>
        </w:sdtContent>
      </w:sdt>
      <w:r w:rsidR="00136550">
        <w:t>JA</w:t>
      </w:r>
      <w:r w:rsidR="00136550">
        <w:tab/>
      </w:r>
      <w:sdt>
        <w:sdtPr>
          <w:id w:val="192459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550">
            <w:rPr>
              <w:rFonts w:ascii="MS Gothic" w:eastAsia="MS Gothic" w:hAnsi="MS Gothic" w:hint="eastAsia"/>
            </w:rPr>
            <w:t>☐</w:t>
          </w:r>
        </w:sdtContent>
      </w:sdt>
      <w:r w:rsidR="00136550">
        <w:t>NEJ</w:t>
      </w:r>
    </w:p>
    <w:p w14:paraId="4B0ED926" w14:textId="4C99E2FB" w:rsidR="00AC7F77" w:rsidRDefault="00AC7F77" w:rsidP="006B7986"/>
    <w:p w14:paraId="4D7FE72D" w14:textId="77777777" w:rsidR="007D5B07" w:rsidRDefault="00AC7F77" w:rsidP="006B7986">
      <w:pPr>
        <w:pStyle w:val="Overskrift4"/>
      </w:pPr>
      <w:r>
        <w:t>Hvis ”JA” –</w:t>
      </w:r>
      <w:r w:rsidR="0091555E">
        <w:t xml:space="preserve"> </w:t>
      </w:r>
      <w:r>
        <w:t xml:space="preserve">hvornår er afgørelsen </w:t>
      </w:r>
      <w:r w:rsidR="0091555E">
        <w:t>offentliggjort</w:t>
      </w:r>
      <w:r>
        <w:t>?</w:t>
      </w:r>
    </w:p>
    <w:p w14:paraId="4AD32FD5" w14:textId="3D9E0BFC" w:rsidR="00AC7F77" w:rsidRDefault="007D5B07" w:rsidP="007D5B07">
      <w:r>
        <w:t>Dato for offentliggørelse:</w:t>
      </w:r>
      <w:r w:rsidR="006B7986">
        <w:t xml:space="preserve"> </w:t>
      </w:r>
      <w:sdt>
        <w:sdtPr>
          <w:alias w:val="Venligst angiv dato"/>
          <w:tag w:val="Venligst angiv dato"/>
          <w:id w:val="966312313"/>
          <w:placeholder>
            <w:docPart w:val="51809C87038C4109BD021CF98BEB755C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AC7F77" w:rsidRPr="00A37A84">
            <w:rPr>
              <w:color w:val="008000"/>
            </w:rPr>
            <w:t>Venligst angiv dato</w:t>
          </w:r>
        </w:sdtContent>
      </w:sdt>
    </w:p>
    <w:p w14:paraId="7ED8663A" w14:textId="551E62D6" w:rsidR="001D7A1A" w:rsidRDefault="001D7A1A" w:rsidP="006B7986"/>
    <w:p w14:paraId="0663389D" w14:textId="77777777" w:rsidR="0091555E" w:rsidRPr="006B7986" w:rsidRDefault="0091555E" w:rsidP="006B7986">
      <w:pPr>
        <w:rPr>
          <w:rStyle w:val="Svagfremhvning"/>
        </w:rPr>
      </w:pPr>
      <w:r w:rsidRPr="006B7986">
        <w:rPr>
          <w:rStyle w:val="Svagfremhvning"/>
        </w:rPr>
        <w:t>Hvis I ikke allerede har gjort det, bedes I vedhæfte dokumentation for udsendelse af afgørelsen under fanen ”Dokumenter”.</w:t>
      </w:r>
    </w:p>
    <w:p w14:paraId="09C28489" w14:textId="77777777" w:rsidR="0091555E" w:rsidRDefault="0091555E" w:rsidP="006B7986"/>
    <w:p w14:paraId="0B6D336D" w14:textId="77777777" w:rsidR="0091555E" w:rsidRDefault="0091555E" w:rsidP="006B7986">
      <w:pPr>
        <w:pStyle w:val="Overskrift4"/>
      </w:pPr>
      <w:r>
        <w:t>Hvis ”NEJ” – hvordan har klageren fået kendskab til afgørelse?</w:t>
      </w:r>
    </w:p>
    <w:p w14:paraId="7436892C" w14:textId="1E4B9B2C" w:rsidR="0091555E" w:rsidRDefault="008C5019" w:rsidP="006B7986">
      <w:sdt>
        <w:sdtPr>
          <w:alias w:val="Eventuelle bemærkninger til, hvordan klager har fået kendskab til afgørelsen"/>
          <w:tag w:val="Eventuelle bemærkninger til, hvordan klager har fået kendskab til afgørelsen"/>
          <w:id w:val="-451082312"/>
          <w:placeholder>
            <w:docPart w:val="84E4D62E23F345DD9FA3E752E4BE7E16"/>
          </w:placeholder>
          <w:showingPlcHdr/>
          <w:text/>
        </w:sdtPr>
        <w:sdtEndPr/>
        <w:sdtContent>
          <w:r w:rsidR="0091555E" w:rsidRPr="00A37A84">
            <w:rPr>
              <w:rStyle w:val="Pladsholdertekst"/>
              <w:color w:val="008000"/>
            </w:rPr>
            <w:t>Eventuelle bemærkninger til, hvordan klager har fået kendskab til afgørelsen kan skrives her</w:t>
          </w:r>
        </w:sdtContent>
      </w:sdt>
      <w:r w:rsidR="0091555E">
        <w:t xml:space="preserve"> </w:t>
      </w:r>
    </w:p>
    <w:p w14:paraId="1CB8512A" w14:textId="558C9F54" w:rsidR="001D7A1A" w:rsidRDefault="001D7A1A" w:rsidP="006B7986"/>
    <w:p w14:paraId="0EC94A23" w14:textId="44464170" w:rsidR="0091555E" w:rsidRDefault="0091555E" w:rsidP="006B7986">
      <w:pPr>
        <w:pStyle w:val="Overskrift2"/>
      </w:pPr>
      <w:r>
        <w:lastRenderedPageBreak/>
        <w:t>Orientering af andre parter</w:t>
      </w:r>
    </w:p>
    <w:p w14:paraId="56493B54" w14:textId="7555FB57" w:rsidR="0091555E" w:rsidRDefault="0091555E" w:rsidP="006B7986">
      <w:pPr>
        <w:rPr>
          <w:rStyle w:val="Svagfremhvning"/>
        </w:rPr>
      </w:pPr>
      <w:r w:rsidRPr="0091555E">
        <w:rPr>
          <w:rStyle w:val="Svagfremhvning"/>
        </w:rPr>
        <w:t>Ikke relevant for Fødevarestyrelsen, Landbrugsstyrelsen eller Fiskeristyrelsen</w:t>
      </w:r>
    </w:p>
    <w:p w14:paraId="7E982DA4" w14:textId="0E73D954" w:rsidR="0091555E" w:rsidRDefault="0091555E" w:rsidP="006B7986">
      <w:pPr>
        <w:rPr>
          <w:rStyle w:val="Svagfremhvning"/>
          <w:i w:val="0"/>
        </w:rPr>
      </w:pPr>
    </w:p>
    <w:p w14:paraId="0D6515C7" w14:textId="6A0697FE" w:rsidR="0091555E" w:rsidRDefault="0091555E" w:rsidP="006B7986">
      <w:pPr>
        <w:pStyle w:val="Overskrift3"/>
        <w:rPr>
          <w:rStyle w:val="Svagfremhvning"/>
          <w:i w:val="0"/>
          <w:sz w:val="24"/>
        </w:rPr>
      </w:pPr>
      <w:r w:rsidRPr="0091555E">
        <w:rPr>
          <w:rStyle w:val="Svagfremhvning"/>
          <w:i w:val="0"/>
          <w:sz w:val="24"/>
        </w:rPr>
        <w:t xml:space="preserve">*Har I orienteret </w:t>
      </w:r>
      <w:r>
        <w:rPr>
          <w:rStyle w:val="Svagfremhvning"/>
          <w:i w:val="0"/>
          <w:sz w:val="24"/>
        </w:rPr>
        <w:t>eventuelle andre parter i sagen ud</w:t>
      </w:r>
      <w:r w:rsidR="007D5B07">
        <w:rPr>
          <w:rStyle w:val="Svagfremhvning"/>
          <w:i w:val="0"/>
          <w:sz w:val="24"/>
        </w:rPr>
        <w:t xml:space="preserve"> </w:t>
      </w:r>
      <w:r>
        <w:rPr>
          <w:rStyle w:val="Svagfremhvning"/>
          <w:i w:val="0"/>
          <w:sz w:val="24"/>
        </w:rPr>
        <w:t xml:space="preserve">over klager og klagers repræsentant? </w:t>
      </w:r>
    </w:p>
    <w:p w14:paraId="7563D999" w14:textId="77777777" w:rsidR="0091555E" w:rsidRDefault="008C5019" w:rsidP="006B7986">
      <w:sdt>
        <w:sdtPr>
          <w:id w:val="138490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5E">
            <w:rPr>
              <w:rFonts w:ascii="MS Gothic" w:eastAsia="MS Gothic" w:hAnsi="MS Gothic" w:hint="eastAsia"/>
            </w:rPr>
            <w:t>☐</w:t>
          </w:r>
        </w:sdtContent>
      </w:sdt>
      <w:r w:rsidR="0091555E">
        <w:t>JA</w:t>
      </w:r>
      <w:r w:rsidR="0091555E">
        <w:tab/>
      </w:r>
      <w:sdt>
        <w:sdtPr>
          <w:id w:val="11657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5E">
            <w:rPr>
              <w:rFonts w:ascii="MS Gothic" w:eastAsia="MS Gothic" w:hAnsi="MS Gothic" w:hint="eastAsia"/>
            </w:rPr>
            <w:t>☐</w:t>
          </w:r>
        </w:sdtContent>
      </w:sdt>
      <w:r w:rsidR="0091555E">
        <w:t>NEJ</w:t>
      </w:r>
    </w:p>
    <w:p w14:paraId="521957D3" w14:textId="0560DE5E" w:rsidR="0091555E" w:rsidRDefault="0091555E" w:rsidP="006B7986"/>
    <w:p w14:paraId="635D7E42" w14:textId="76B2BDE8" w:rsidR="0091555E" w:rsidRDefault="0091555E" w:rsidP="006B7986">
      <w:pPr>
        <w:pStyle w:val="Overskrift4"/>
      </w:pPr>
      <w:r>
        <w:t>Hvis ”JA” – hvilken høringsfrist har I fastsat for indgivelse af bemærkninger fra andre parter i klagesagen?</w:t>
      </w:r>
    </w:p>
    <w:p w14:paraId="14C193B4" w14:textId="0A4482C6" w:rsidR="0091555E" w:rsidRDefault="007D5B07" w:rsidP="006B7986">
      <w:r>
        <w:t xml:space="preserve">Dato for høringsfrist: </w:t>
      </w:r>
      <w:sdt>
        <w:sdtPr>
          <w:alias w:val="Venligst angiv dato"/>
          <w:tag w:val="Venligst angiv dato"/>
          <w:id w:val="-1713947777"/>
          <w:placeholder>
            <w:docPart w:val="D10552EDD1C447F4BADCCCE60B3BDDD8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91555E" w:rsidRPr="00A37A84">
            <w:rPr>
              <w:rStyle w:val="Pladsholdertekst"/>
              <w:color w:val="008000"/>
            </w:rPr>
            <w:t>Venligst angiv dato</w:t>
          </w:r>
        </w:sdtContent>
      </w:sdt>
    </w:p>
    <w:p w14:paraId="703F7158" w14:textId="5992D53C" w:rsidR="0091555E" w:rsidRDefault="0091555E" w:rsidP="006B7986"/>
    <w:p w14:paraId="710B376A" w14:textId="4F4A4570" w:rsidR="0091555E" w:rsidRDefault="0091555E" w:rsidP="006B7986">
      <w:pPr>
        <w:pStyle w:val="Overskrift4"/>
      </w:pPr>
      <w:r w:rsidRPr="0091555E">
        <w:t xml:space="preserve">Hvis </w:t>
      </w:r>
      <w:r>
        <w:t>”N</w:t>
      </w:r>
      <w:r w:rsidR="009301B4">
        <w:t>EJ</w:t>
      </w:r>
      <w:r w:rsidRPr="0091555E">
        <w:t xml:space="preserve">” – </w:t>
      </w:r>
      <w:r w:rsidR="007D5B07">
        <w:t>hvorfor er øvrige parter ikke blevet orienteret</w:t>
      </w:r>
      <w:r w:rsidRPr="0091555E">
        <w:t>?</w:t>
      </w:r>
    </w:p>
    <w:p w14:paraId="370ADB2E" w14:textId="6CA4410E" w:rsidR="0091555E" w:rsidRDefault="008C5019" w:rsidP="006B7986">
      <w:sdt>
        <w:sdtPr>
          <w:alias w:val="Beskriv, hvorfor andre parter ikke er orienteret"/>
          <w:tag w:val="Beskriv, hvorfor andre parter ikke er orienteret"/>
          <w:id w:val="-2002188020"/>
          <w:placeholder>
            <w:docPart w:val="4405B99F5CAB48EDAE480AC2017C1B51"/>
          </w:placeholder>
          <w:showingPlcHdr/>
          <w:text/>
        </w:sdtPr>
        <w:sdtEndPr/>
        <w:sdtContent>
          <w:r w:rsidR="0091555E" w:rsidRPr="00A37A84">
            <w:rPr>
              <w:rStyle w:val="Pladsholdertekst"/>
              <w:color w:val="008000"/>
            </w:rPr>
            <w:t>Beskriv</w:t>
          </w:r>
          <w:r w:rsidR="009301B4" w:rsidRPr="00A37A84">
            <w:rPr>
              <w:rStyle w:val="Pladsholdertekst"/>
              <w:color w:val="008000"/>
            </w:rPr>
            <w:t xml:space="preserve"> venligst her</w:t>
          </w:r>
          <w:r w:rsidR="0091555E" w:rsidRPr="00A37A84">
            <w:rPr>
              <w:rStyle w:val="Pladsholdertekst"/>
              <w:color w:val="008000"/>
            </w:rPr>
            <w:t>, hvorfor andre parter ikke er orienteret.</w:t>
          </w:r>
        </w:sdtContent>
      </w:sdt>
      <w:r w:rsidR="0091555E">
        <w:t xml:space="preserve"> </w:t>
      </w:r>
    </w:p>
    <w:p w14:paraId="481AB9C0" w14:textId="7460B9A8" w:rsidR="0091555E" w:rsidRDefault="0091555E" w:rsidP="006B7986"/>
    <w:p w14:paraId="65D02C06" w14:textId="7CB0DD0F" w:rsidR="009301B4" w:rsidRDefault="009301B4" w:rsidP="006B7986">
      <w:pPr>
        <w:pStyle w:val="Overskrift2"/>
      </w:pPr>
      <w:r>
        <w:t>Tilføjelse af andre parter</w:t>
      </w:r>
    </w:p>
    <w:p w14:paraId="3DBF60BC" w14:textId="3AD1DF4D" w:rsidR="009301B4" w:rsidRDefault="009301B4" w:rsidP="006B7986">
      <w:pPr>
        <w:pStyle w:val="Overskrift3"/>
      </w:pPr>
      <w:r>
        <w:t>Er ejendommens ejer og klager den samme person?</w:t>
      </w:r>
    </w:p>
    <w:p w14:paraId="09EB2C68" w14:textId="77777777" w:rsidR="009301B4" w:rsidRDefault="008C5019" w:rsidP="006B7986">
      <w:sdt>
        <w:sdtPr>
          <w:id w:val="6269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B4">
            <w:rPr>
              <w:rFonts w:ascii="MS Gothic" w:eastAsia="MS Gothic" w:hAnsi="MS Gothic" w:hint="eastAsia"/>
            </w:rPr>
            <w:t>☐</w:t>
          </w:r>
        </w:sdtContent>
      </w:sdt>
      <w:r w:rsidR="009301B4">
        <w:t>JA</w:t>
      </w:r>
      <w:r w:rsidR="009301B4">
        <w:tab/>
      </w:r>
      <w:sdt>
        <w:sdtPr>
          <w:id w:val="211085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B4">
            <w:rPr>
              <w:rFonts w:ascii="MS Gothic" w:eastAsia="MS Gothic" w:hAnsi="MS Gothic" w:hint="eastAsia"/>
            </w:rPr>
            <w:t>☐</w:t>
          </w:r>
        </w:sdtContent>
      </w:sdt>
      <w:r w:rsidR="009301B4">
        <w:t>NEJ</w:t>
      </w:r>
    </w:p>
    <w:p w14:paraId="207063BE" w14:textId="65601A9E" w:rsidR="009301B4" w:rsidRDefault="009301B4" w:rsidP="006B7986"/>
    <w:p w14:paraId="5AC848BF" w14:textId="135D7A52" w:rsidR="009301B4" w:rsidRDefault="009301B4" w:rsidP="006B7986">
      <w:pPr>
        <w:pStyle w:val="Overskrift4"/>
      </w:pPr>
      <w:r w:rsidRPr="0091555E">
        <w:t xml:space="preserve">Hvis </w:t>
      </w:r>
      <w:r>
        <w:t>”NEJ</w:t>
      </w:r>
      <w:r w:rsidRPr="0091555E">
        <w:t xml:space="preserve">” – </w:t>
      </w:r>
      <w:r>
        <w:t>Har I tilføjet ejendommens ejer som anden part</w:t>
      </w:r>
      <w:r w:rsidRPr="0091555E">
        <w:t>?</w:t>
      </w:r>
    </w:p>
    <w:p w14:paraId="22E81B96" w14:textId="77777777" w:rsidR="009301B4" w:rsidRDefault="008C5019" w:rsidP="006B7986">
      <w:sdt>
        <w:sdtPr>
          <w:id w:val="18462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B4">
            <w:rPr>
              <w:rFonts w:ascii="MS Gothic" w:eastAsia="MS Gothic" w:hAnsi="MS Gothic" w:hint="eastAsia"/>
            </w:rPr>
            <w:t>☐</w:t>
          </w:r>
        </w:sdtContent>
      </w:sdt>
      <w:r w:rsidR="009301B4">
        <w:t>JA</w:t>
      </w:r>
      <w:r w:rsidR="009301B4">
        <w:tab/>
      </w:r>
      <w:sdt>
        <w:sdtPr>
          <w:id w:val="-2044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1B4">
            <w:rPr>
              <w:rFonts w:ascii="MS Gothic" w:eastAsia="MS Gothic" w:hAnsi="MS Gothic" w:hint="eastAsia"/>
            </w:rPr>
            <w:t>☐</w:t>
          </w:r>
        </w:sdtContent>
      </w:sdt>
      <w:r w:rsidR="009301B4">
        <w:t>NEJ</w:t>
      </w:r>
    </w:p>
    <w:p w14:paraId="042A6958" w14:textId="3D7704FC" w:rsidR="009301B4" w:rsidRDefault="009301B4" w:rsidP="006B7986"/>
    <w:p w14:paraId="1A0719EE" w14:textId="7F98E720" w:rsidR="009301B4" w:rsidRDefault="009301B4" w:rsidP="006B7986">
      <w:pPr>
        <w:pStyle w:val="Overskrift2"/>
      </w:pPr>
      <w:r>
        <w:t>Tilføjelse af yderligere dokumenter</w:t>
      </w:r>
    </w:p>
    <w:p w14:paraId="27E7B03C" w14:textId="25447FB8" w:rsidR="009301B4" w:rsidRDefault="009301B4" w:rsidP="006B7986">
      <w:r w:rsidRPr="009301B4">
        <w:t xml:space="preserve">Hvis I ikke allerede har gjort det, bedes I tilføje relevant materiale til sagen, herunder ansøgningsmateriale, hvis det foreligger. </w:t>
      </w:r>
    </w:p>
    <w:p w14:paraId="4FE48F3C" w14:textId="0E57BF06" w:rsidR="00AA3515" w:rsidRPr="00AA3515" w:rsidRDefault="00AA3515" w:rsidP="006B7986">
      <w:pPr>
        <w:rPr>
          <w:rStyle w:val="Svagfremhvning"/>
        </w:rPr>
      </w:pPr>
    </w:p>
    <w:p w14:paraId="574814EE" w14:textId="18AE66B3" w:rsidR="00AA3515" w:rsidRPr="00AA3515" w:rsidRDefault="00AA3515" w:rsidP="006B7986">
      <w:pPr>
        <w:rPr>
          <w:rStyle w:val="Svagfremhvning"/>
        </w:rPr>
      </w:pPr>
      <w:r w:rsidRPr="00AA3515">
        <w:rPr>
          <w:rStyle w:val="Svagfremhvning"/>
        </w:rPr>
        <w:t>Når I tilføjer de relevante dokumenter til klagesagen, er det vigtigt, at dokumenterne ikke indeholder fortrolige og/eller følsomme oplysninger, såsom CPR-numre og beskyttede navne- og adresseoplysninger af hensyn til overholdelse af CPR-loven og databeskyttelsesforordningen.</w:t>
      </w:r>
      <w:r w:rsidRPr="00AA3515">
        <w:rPr>
          <w:rStyle w:val="Svagfremhvning"/>
        </w:rPr>
        <w:br/>
      </w:r>
      <w:r w:rsidRPr="00AA3515">
        <w:rPr>
          <w:rStyle w:val="Svagfremhvning"/>
        </w:rPr>
        <w:br/>
        <w:t>Hvis sekretariatet for Planklagenævnet i forbindelse med gennemgang af de, af jer, tilføjede dokumenter til klagesagen konstaterer, at der er fundet personoplysninger, som ikke er nødvendige for behandling af klagesagen, vil I blive kontaktet med besked herom.</w:t>
      </w:r>
      <w:r w:rsidRPr="00AA3515">
        <w:rPr>
          <w:rStyle w:val="Svagfremhvning"/>
        </w:rPr>
        <w:br/>
      </w:r>
      <w:r w:rsidRPr="00AA3515">
        <w:rPr>
          <w:rStyle w:val="Svagfremhvning"/>
        </w:rPr>
        <w:br/>
        <w:t>Nævnenes Hus skal bemærke, at såfremt der sker et brud på persondatasikkerheden ved indsendelse af materiale via klageportalen, f.eks. ved en utilsigtet videregivelse af personoplysninger, skal I som videregiveren forestå behandlingen heraf. Dette omfatter også vurderingen og håndteringen af, hvorvidt der skal ske orientering af de registrerede, og om der skal ske en eventuel anmeldelse til Datatilsynet.</w:t>
      </w:r>
    </w:p>
    <w:p w14:paraId="32EA1F87" w14:textId="77777777" w:rsidR="009301B4" w:rsidRPr="009301B4" w:rsidRDefault="009301B4" w:rsidP="006B7986">
      <w:bookmarkStart w:id="0" w:name="_GoBack"/>
      <w:bookmarkEnd w:id="0"/>
    </w:p>
    <w:sectPr w:rsidR="009301B4" w:rsidRPr="009301B4" w:rsidSect="00AA3515">
      <w:footerReference w:type="default" r:id="rId8"/>
      <w:pgSz w:w="11906" w:h="16838"/>
      <w:pgMar w:top="1170" w:right="1134" w:bottom="13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2189" w14:textId="77777777" w:rsidR="008C5019" w:rsidRDefault="008C5019" w:rsidP="006B7986">
      <w:r>
        <w:separator/>
      </w:r>
    </w:p>
  </w:endnote>
  <w:endnote w:type="continuationSeparator" w:id="0">
    <w:p w14:paraId="3CBC8F4B" w14:textId="77777777" w:rsidR="008C5019" w:rsidRDefault="008C5019" w:rsidP="006B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583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D7D3E" w14:textId="6F273DF2" w:rsidR="00F96551" w:rsidRDefault="00F96551" w:rsidP="006B7986">
            <w:pPr>
              <w:pStyle w:val="Sidefod"/>
            </w:pPr>
            <w:r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37A84">
              <w:rPr>
                <w:noProof/>
              </w:rPr>
              <w:t>2</w:t>
            </w:r>
            <w:r>
              <w:fldChar w:fldCharType="end"/>
            </w:r>
            <w:r>
              <w:t xml:space="preserve"> af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37A8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6806FA9B" w14:textId="77777777" w:rsidR="00AA3515" w:rsidRDefault="00AA3515" w:rsidP="006B79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37E7" w14:textId="77777777" w:rsidR="008C5019" w:rsidRDefault="008C5019" w:rsidP="006B7986">
      <w:r>
        <w:separator/>
      </w:r>
    </w:p>
  </w:footnote>
  <w:footnote w:type="continuationSeparator" w:id="0">
    <w:p w14:paraId="668064CB" w14:textId="77777777" w:rsidR="008C5019" w:rsidRDefault="008C5019" w:rsidP="006B7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FF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C76A9F"/>
    <w:multiLevelType w:val="hybridMultilevel"/>
    <w:tmpl w:val="DB9A2BAE"/>
    <w:lvl w:ilvl="0" w:tplc="B678A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714B"/>
    <w:multiLevelType w:val="multilevel"/>
    <w:tmpl w:val="1D549C46"/>
    <w:lvl w:ilvl="0">
      <w:start w:val="1"/>
      <w:numFmt w:val="decimal"/>
      <w:pStyle w:val="Overskrift2"/>
      <w:lvlText w:val="%1."/>
      <w:lvlJc w:val="left"/>
      <w:pPr>
        <w:ind w:left="360" w:hanging="360"/>
      </w:pPr>
    </w:lvl>
    <w:lvl w:ilvl="1">
      <w:start w:val="1"/>
      <w:numFmt w:val="decimal"/>
      <w:pStyle w:val="Overskrift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9B0BD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50"/>
    <w:rsid w:val="00136550"/>
    <w:rsid w:val="001D7A1A"/>
    <w:rsid w:val="00232105"/>
    <w:rsid w:val="004F2B2C"/>
    <w:rsid w:val="00524E06"/>
    <w:rsid w:val="0058759E"/>
    <w:rsid w:val="006917AC"/>
    <w:rsid w:val="006B7986"/>
    <w:rsid w:val="00773CDB"/>
    <w:rsid w:val="00794FD2"/>
    <w:rsid w:val="007D5B07"/>
    <w:rsid w:val="007F6174"/>
    <w:rsid w:val="008C5019"/>
    <w:rsid w:val="0091555E"/>
    <w:rsid w:val="009301B4"/>
    <w:rsid w:val="009E08F2"/>
    <w:rsid w:val="00A37A84"/>
    <w:rsid w:val="00AA3515"/>
    <w:rsid w:val="00AC7F77"/>
    <w:rsid w:val="00D265D1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D37"/>
  <w15:chartTrackingRefBased/>
  <w15:docId w15:val="{80C17FCA-E2C2-4817-BE18-BAA81A3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7986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7986"/>
    <w:pPr>
      <w:keepNext/>
      <w:keepLines/>
      <w:numPr>
        <w:numId w:val="4"/>
      </w:numPr>
      <w:spacing w:before="40"/>
      <w:outlineLvl w:val="1"/>
    </w:pPr>
    <w:rPr>
      <w:rFonts w:eastAsiaTheme="majorEastAsia"/>
      <w:b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B7986"/>
    <w:pPr>
      <w:numPr>
        <w:ilvl w:val="1"/>
      </w:numPr>
      <w:ind w:left="450"/>
      <w:outlineLvl w:val="2"/>
    </w:pPr>
    <w:rPr>
      <w:b w:val="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7986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65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B7986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7986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65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136550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6B7986"/>
    <w:rPr>
      <w:rFonts w:ascii="Times New Roman" w:eastAsiaTheme="majorEastAsia" w:hAnsi="Times New Roman" w:cs="Times New Roman"/>
      <w:sz w:val="26"/>
      <w:szCs w:val="26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7986"/>
    <w:rPr>
      <w:rFonts w:ascii="Times New Roman" w:eastAsiaTheme="majorEastAsia" w:hAnsi="Times New Roman" w:cs="Times New Roman"/>
      <w:i/>
      <w:iCs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C7F77"/>
    <w:rPr>
      <w:color w:val="808080"/>
    </w:rPr>
  </w:style>
  <w:style w:type="character" w:styleId="Svagfremhvning">
    <w:name w:val="Subtle Emphasis"/>
    <w:aliases w:val="Oplysning til førsteinstans"/>
    <w:uiPriority w:val="19"/>
    <w:qFormat/>
    <w:rsid w:val="006B7986"/>
    <w:rPr>
      <w:rFonts w:ascii="Times New Roman" w:hAnsi="Times New Roman" w:cs="Times New Roman"/>
      <w:i/>
      <w:sz w:val="20"/>
    </w:rPr>
  </w:style>
  <w:style w:type="character" w:styleId="Fremhv">
    <w:name w:val="Emphasis"/>
    <w:basedOn w:val="Standardskrifttypeiafsnit"/>
    <w:uiPriority w:val="20"/>
    <w:qFormat/>
    <w:rsid w:val="00AC7F77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AA35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3515"/>
  </w:style>
  <w:style w:type="paragraph" w:styleId="Sidefod">
    <w:name w:val="footer"/>
    <w:basedOn w:val="Normal"/>
    <w:link w:val="SidefodTegn"/>
    <w:uiPriority w:val="99"/>
    <w:unhideWhenUsed/>
    <w:rsid w:val="00AA35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7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5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3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0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6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8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36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6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6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4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0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9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54867173F45B381F872A1876E7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97DDD2-C829-405A-AC4F-A1266DC4B2B9}"/>
      </w:docPartPr>
      <w:docPartBody>
        <w:p w:rsidR="00A92B31" w:rsidRDefault="005B63F0" w:rsidP="005B63F0">
          <w:pPr>
            <w:pStyle w:val="C1254867173F45B381F872A1876E71117"/>
          </w:pPr>
          <w:r w:rsidRPr="00AC7F77">
            <w:rPr>
              <w:rStyle w:val="Pladsholdertekst"/>
              <w:color w:val="00B050"/>
            </w:rPr>
            <w:t>Venligst angiv dato</w:t>
          </w:r>
        </w:p>
      </w:docPartBody>
    </w:docPart>
    <w:docPart>
      <w:docPartPr>
        <w:name w:val="51809C87038C4109BD021CF98BEB7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C277B3-C8A3-41D7-9983-530E3F56838C}"/>
      </w:docPartPr>
      <w:docPartBody>
        <w:p w:rsidR="00A92B31" w:rsidRDefault="005B63F0" w:rsidP="005B63F0">
          <w:pPr>
            <w:pStyle w:val="51809C87038C4109BD021CF98BEB755C5"/>
          </w:pPr>
          <w:r w:rsidRPr="007D5B07">
            <w:rPr>
              <w:color w:val="00B050"/>
            </w:rPr>
            <w:t>Venligst angiv dato</w:t>
          </w:r>
        </w:p>
      </w:docPartBody>
    </w:docPart>
    <w:docPart>
      <w:docPartPr>
        <w:name w:val="84E4D62E23F345DD9FA3E752E4BE7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2A4A3-ACAF-403B-B42D-A5F8EAEAD26A}"/>
      </w:docPartPr>
      <w:docPartBody>
        <w:p w:rsidR="00A92B31" w:rsidRDefault="005B63F0" w:rsidP="005B63F0">
          <w:pPr>
            <w:pStyle w:val="84E4D62E23F345DD9FA3E752E4BE7E164"/>
          </w:pPr>
          <w:r w:rsidRPr="006B7986">
            <w:rPr>
              <w:rStyle w:val="Pladsholdertekst"/>
              <w:color w:val="00B050"/>
            </w:rPr>
            <w:t>Eventuelle bemærkninger til, hvordan klager har fået kendskab til afgørelsen kan skrives her</w:t>
          </w:r>
        </w:p>
      </w:docPartBody>
    </w:docPart>
    <w:docPart>
      <w:docPartPr>
        <w:name w:val="D10552EDD1C447F4BADCCCE60B3BD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946B2-C2B4-4C6F-A2C3-7B98922F3CC2}"/>
      </w:docPartPr>
      <w:docPartBody>
        <w:p w:rsidR="00A92B31" w:rsidRDefault="005B63F0" w:rsidP="005B63F0">
          <w:pPr>
            <w:pStyle w:val="D10552EDD1C447F4BADCCCE60B3BDDD84"/>
          </w:pPr>
          <w:r w:rsidRPr="00AC7F77">
            <w:rPr>
              <w:rStyle w:val="Pladsholdertekst"/>
              <w:color w:val="00B050"/>
            </w:rPr>
            <w:t>Venligst angiv dato</w:t>
          </w:r>
        </w:p>
      </w:docPartBody>
    </w:docPart>
    <w:docPart>
      <w:docPartPr>
        <w:name w:val="4405B99F5CAB48EDAE480AC2017C1B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0A0D9-600F-41B4-9306-7B24F2F17324}"/>
      </w:docPartPr>
      <w:docPartBody>
        <w:p w:rsidR="00A92B31" w:rsidRDefault="005B63F0" w:rsidP="005B63F0">
          <w:pPr>
            <w:pStyle w:val="4405B99F5CAB48EDAE480AC2017C1B514"/>
          </w:pPr>
          <w:r w:rsidRPr="007D5B07">
            <w:rPr>
              <w:rStyle w:val="Pladsholdertekst"/>
              <w:color w:val="00B050"/>
            </w:rPr>
            <w:t>Beskriv venligst her, hvorfor andre parter ikke er orienteret.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5"/>
    <w:rsid w:val="001E6854"/>
    <w:rsid w:val="00270340"/>
    <w:rsid w:val="004A5E35"/>
    <w:rsid w:val="005B63F0"/>
    <w:rsid w:val="00785525"/>
    <w:rsid w:val="00A92B31"/>
    <w:rsid w:val="00D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63F0"/>
    <w:rPr>
      <w:color w:val="808080"/>
    </w:rPr>
  </w:style>
  <w:style w:type="paragraph" w:customStyle="1" w:styleId="C1254867173F45B381F872A1876E7111">
    <w:name w:val="C1254867173F45B381F872A1876E7111"/>
    <w:rsid w:val="004A5E35"/>
    <w:rPr>
      <w:rFonts w:eastAsiaTheme="minorHAnsi"/>
      <w:lang w:eastAsia="en-US"/>
    </w:rPr>
  </w:style>
  <w:style w:type="paragraph" w:customStyle="1" w:styleId="C1254867173F45B381F872A1876E71111">
    <w:name w:val="C1254867173F45B381F872A1876E71111"/>
    <w:rsid w:val="004A5E35"/>
    <w:rPr>
      <w:rFonts w:eastAsiaTheme="minorHAnsi"/>
      <w:lang w:eastAsia="en-US"/>
    </w:rPr>
  </w:style>
  <w:style w:type="paragraph" w:customStyle="1" w:styleId="C1254867173F45B381F872A1876E71112">
    <w:name w:val="C1254867173F45B381F872A1876E71112"/>
    <w:rsid w:val="004A5E35"/>
    <w:rPr>
      <w:rFonts w:eastAsiaTheme="minorHAnsi"/>
      <w:lang w:eastAsia="en-US"/>
    </w:rPr>
  </w:style>
  <w:style w:type="paragraph" w:customStyle="1" w:styleId="4BD5635D2C2042C0B6B6F73083903D18">
    <w:name w:val="4BD5635D2C2042C0B6B6F73083903D18"/>
    <w:rsid w:val="004A5E35"/>
  </w:style>
  <w:style w:type="paragraph" w:customStyle="1" w:styleId="51809C87038C4109BD021CF98BEB755C">
    <w:name w:val="51809C87038C4109BD021CF98BEB755C"/>
    <w:rsid w:val="004A5E35"/>
  </w:style>
  <w:style w:type="paragraph" w:customStyle="1" w:styleId="C1254867173F45B381F872A1876E71113">
    <w:name w:val="C1254867173F45B381F872A1876E71113"/>
    <w:rsid w:val="004A5E35"/>
    <w:pPr>
      <w:spacing w:after="0"/>
    </w:pPr>
    <w:rPr>
      <w:rFonts w:eastAsiaTheme="minorHAnsi"/>
      <w:lang w:eastAsia="en-US"/>
    </w:rPr>
  </w:style>
  <w:style w:type="paragraph" w:customStyle="1" w:styleId="51809C87038C4109BD021CF98BEB755C1">
    <w:name w:val="51809C87038C4109BD021CF98BEB755C1"/>
    <w:rsid w:val="004A5E35"/>
    <w:pPr>
      <w:spacing w:after="0"/>
    </w:pPr>
    <w:rPr>
      <w:rFonts w:eastAsiaTheme="minorHAnsi"/>
      <w:lang w:eastAsia="en-US"/>
    </w:rPr>
  </w:style>
  <w:style w:type="paragraph" w:customStyle="1" w:styleId="84E4D62E23F345DD9FA3E752E4BE7E16">
    <w:name w:val="84E4D62E23F345DD9FA3E752E4BE7E16"/>
    <w:rsid w:val="004A5E35"/>
    <w:pPr>
      <w:spacing w:after="0"/>
    </w:pPr>
    <w:rPr>
      <w:rFonts w:eastAsiaTheme="minorHAnsi"/>
      <w:lang w:eastAsia="en-US"/>
    </w:rPr>
  </w:style>
  <w:style w:type="paragraph" w:customStyle="1" w:styleId="D10552EDD1C447F4BADCCCE60B3BDDD8">
    <w:name w:val="D10552EDD1C447F4BADCCCE60B3BDDD8"/>
    <w:rsid w:val="004A5E35"/>
  </w:style>
  <w:style w:type="paragraph" w:customStyle="1" w:styleId="4405B99F5CAB48EDAE480AC2017C1B51">
    <w:name w:val="4405B99F5CAB48EDAE480AC2017C1B51"/>
    <w:rsid w:val="004A5E35"/>
  </w:style>
  <w:style w:type="paragraph" w:customStyle="1" w:styleId="C1254867173F45B381F872A1876E71114">
    <w:name w:val="C1254867173F45B381F872A1876E71114"/>
    <w:rsid w:val="004A5E35"/>
    <w:pPr>
      <w:spacing w:after="0"/>
    </w:pPr>
    <w:rPr>
      <w:rFonts w:eastAsiaTheme="minorHAnsi"/>
      <w:lang w:eastAsia="en-US"/>
    </w:rPr>
  </w:style>
  <w:style w:type="paragraph" w:customStyle="1" w:styleId="51809C87038C4109BD021CF98BEB755C2">
    <w:name w:val="51809C87038C4109BD021CF98BEB755C2"/>
    <w:rsid w:val="004A5E35"/>
    <w:pPr>
      <w:spacing w:after="0"/>
    </w:pPr>
    <w:rPr>
      <w:rFonts w:eastAsiaTheme="minorHAnsi"/>
      <w:lang w:eastAsia="en-US"/>
    </w:rPr>
  </w:style>
  <w:style w:type="paragraph" w:customStyle="1" w:styleId="84E4D62E23F345DD9FA3E752E4BE7E161">
    <w:name w:val="84E4D62E23F345DD9FA3E752E4BE7E161"/>
    <w:rsid w:val="004A5E35"/>
    <w:pPr>
      <w:spacing w:after="0"/>
    </w:pPr>
    <w:rPr>
      <w:rFonts w:eastAsiaTheme="minorHAnsi"/>
      <w:lang w:eastAsia="en-US"/>
    </w:rPr>
  </w:style>
  <w:style w:type="paragraph" w:customStyle="1" w:styleId="D10552EDD1C447F4BADCCCE60B3BDDD81">
    <w:name w:val="D10552EDD1C447F4BADCCCE60B3BDDD81"/>
    <w:rsid w:val="004A5E35"/>
    <w:pPr>
      <w:spacing w:after="0"/>
    </w:pPr>
    <w:rPr>
      <w:rFonts w:eastAsiaTheme="minorHAnsi"/>
      <w:lang w:eastAsia="en-US"/>
    </w:rPr>
  </w:style>
  <w:style w:type="paragraph" w:customStyle="1" w:styleId="4405B99F5CAB48EDAE480AC2017C1B511">
    <w:name w:val="4405B99F5CAB48EDAE480AC2017C1B511"/>
    <w:rsid w:val="004A5E35"/>
    <w:pPr>
      <w:spacing w:after="0"/>
    </w:pPr>
    <w:rPr>
      <w:rFonts w:eastAsiaTheme="minorHAnsi"/>
      <w:lang w:eastAsia="en-US"/>
    </w:rPr>
  </w:style>
  <w:style w:type="paragraph" w:customStyle="1" w:styleId="C1254867173F45B381F872A1876E71115">
    <w:name w:val="C1254867173F45B381F872A1876E71115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09C87038C4109BD021CF98BEB755C3">
    <w:name w:val="51809C87038C4109BD021CF98BEB755C3"/>
    <w:rsid w:val="005B63F0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="Times New Roman"/>
      <w:i/>
      <w:iCs/>
      <w:sz w:val="24"/>
      <w:szCs w:val="24"/>
      <w:lang w:eastAsia="en-US"/>
    </w:rPr>
  </w:style>
  <w:style w:type="paragraph" w:customStyle="1" w:styleId="84E4D62E23F345DD9FA3E752E4BE7E162">
    <w:name w:val="84E4D62E23F345DD9FA3E752E4BE7E162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10552EDD1C447F4BADCCCE60B3BDDD82">
    <w:name w:val="D10552EDD1C447F4BADCCCE60B3BDDD82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405B99F5CAB48EDAE480AC2017C1B512">
    <w:name w:val="4405B99F5CAB48EDAE480AC2017C1B512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254867173F45B381F872A1876E71116">
    <w:name w:val="C1254867173F45B381F872A1876E71116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09C87038C4109BD021CF98BEB755C4">
    <w:name w:val="51809C87038C4109BD021CF98BEB755C4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E4D62E23F345DD9FA3E752E4BE7E163">
    <w:name w:val="84E4D62E23F345DD9FA3E752E4BE7E163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10552EDD1C447F4BADCCCE60B3BDDD83">
    <w:name w:val="D10552EDD1C447F4BADCCCE60B3BDDD83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405B99F5CAB48EDAE480AC2017C1B513">
    <w:name w:val="4405B99F5CAB48EDAE480AC2017C1B513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254867173F45B381F872A1876E71117">
    <w:name w:val="C1254867173F45B381F872A1876E71117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09C87038C4109BD021CF98BEB755C5">
    <w:name w:val="51809C87038C4109BD021CF98BEB755C5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E4D62E23F345DD9FA3E752E4BE7E164">
    <w:name w:val="84E4D62E23F345DD9FA3E752E4BE7E164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10552EDD1C447F4BADCCCE60B3BDDD84">
    <w:name w:val="D10552EDD1C447F4BADCCCE60B3BDDD84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405B99F5CAB48EDAE480AC2017C1B514">
    <w:name w:val="4405B99F5CAB48EDAE480AC2017C1B514"/>
    <w:rsid w:val="005B63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3E1A-1ED0-487A-AB97-05588B1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Førsteinstans svarskema</dc:title>
  <dc:subject/>
  <dc:creator>Nathalie Strandby Lund</dc:creator>
  <cp:keywords/>
  <dc:description/>
  <cp:lastModifiedBy>Marie Vestergaard Thuesen</cp:lastModifiedBy>
  <cp:revision>3</cp:revision>
  <dcterms:created xsi:type="dcterms:W3CDTF">2023-11-09T10:52:00Z</dcterms:created>
  <dcterms:modified xsi:type="dcterms:W3CDTF">2023-11-14T07:57:00Z</dcterms:modified>
</cp:coreProperties>
</file>